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E89" w:rsidRDefault="009D5E89" w:rsidP="000C04CE">
      <w:pPr>
        <w:spacing w:after="0" w:line="240" w:lineRule="auto"/>
        <w:rPr>
          <w:rFonts w:ascii="Sylfaen" w:hAnsi="Sylfaen"/>
          <w:lang w:val="ka-GE"/>
        </w:rPr>
      </w:pPr>
      <w:r w:rsidRPr="00C63968">
        <w:rPr>
          <w:rFonts w:ascii="Sylfaen" w:hAnsi="Sylfaen"/>
          <w:lang w:val="ka-GE"/>
        </w:rPr>
        <w:t xml:space="preserve">სსიპ - </w:t>
      </w:r>
      <w:r w:rsidR="000C04CE">
        <w:rPr>
          <w:rFonts w:ascii="Sylfaen" w:hAnsi="Sylfaen"/>
          <w:lang w:val="ka-GE"/>
        </w:rPr>
        <w:t>დასაქმების ხელშეწყობის სახელმწიფო სააგენტოს დირექტორის მოვალეობის შემსრულებელს</w:t>
      </w:r>
    </w:p>
    <w:p w:rsidR="000C04CE" w:rsidRPr="00C63968" w:rsidRDefault="000C04CE" w:rsidP="000C04CE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ქალბატონ თამილა ბარკალაიას</w:t>
      </w:r>
    </w:p>
    <w:p w:rsidR="009D5E89" w:rsidRPr="00C63968" w:rsidRDefault="009D5E89" w:rsidP="009D5E89">
      <w:pPr>
        <w:spacing w:after="0" w:line="240" w:lineRule="auto"/>
        <w:rPr>
          <w:rFonts w:ascii="Sylfaen" w:hAnsi="Sylfaen"/>
          <w:lang w:val="ka-GE"/>
        </w:rPr>
      </w:pPr>
    </w:p>
    <w:p w:rsidR="009D5E89" w:rsidRPr="00C63968" w:rsidRDefault="000C04CE" w:rsidP="009D5E89">
      <w:pPr>
        <w:spacing w:after="0" w:line="240" w:lineRule="auto"/>
        <w:ind w:firstLine="567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ქალბატონო თამილა,</w:t>
      </w:r>
    </w:p>
    <w:p w:rsidR="00E941B2" w:rsidRPr="002D20E3" w:rsidRDefault="00E941B2" w:rsidP="009D5E89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„</w:t>
      </w:r>
      <w:r>
        <w:rPr>
          <w:rFonts w:ascii="Sylfaen" w:hAnsi="Sylfaen"/>
          <w:sz w:val="24"/>
          <w:szCs w:val="24"/>
          <w:lang w:val="ka-GE"/>
        </w:rPr>
        <w:t xml:space="preserve">2021-2024 წლების </w:t>
      </w:r>
      <w:r w:rsidRPr="002D20E3">
        <w:rPr>
          <w:rFonts w:ascii="Sylfaen" w:hAnsi="Sylfaen"/>
          <w:sz w:val="24"/>
          <w:szCs w:val="24"/>
          <w:lang w:val="ka-GE"/>
        </w:rPr>
        <w:t xml:space="preserve">ქვეყნის ძირითადი მონაცემებისა და მიმართულებების დოკუმენტის შედგენის მიზნით განსახორციელებელ ღონისძიებათა შესახებ“ საქართველოს მთავრობის მიმდინარე წლის </w:t>
      </w:r>
      <w:r>
        <w:rPr>
          <w:rFonts w:ascii="Sylfaen" w:hAnsi="Sylfaen"/>
          <w:sz w:val="24"/>
          <w:szCs w:val="24"/>
          <w:lang w:val="ka-GE"/>
        </w:rPr>
        <w:t>28</w:t>
      </w: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თებერვლის</w:t>
      </w:r>
      <w:r w:rsidRPr="002D20E3">
        <w:rPr>
          <w:rFonts w:ascii="Sylfaen" w:hAnsi="Sylfaen"/>
          <w:sz w:val="24"/>
          <w:szCs w:val="24"/>
          <w:lang w:val="ka-GE"/>
        </w:rPr>
        <w:t xml:space="preserve"> N1</w:t>
      </w:r>
      <w:r w:rsidR="00693A55">
        <w:rPr>
          <w:rFonts w:ascii="Sylfaen" w:hAnsi="Sylfaen"/>
          <w:sz w:val="24"/>
          <w:szCs w:val="24"/>
          <w:lang w:val="ka-GE"/>
        </w:rPr>
        <w:t xml:space="preserve">37 </w:t>
      </w:r>
      <w:r w:rsidRPr="002D20E3">
        <w:rPr>
          <w:rFonts w:ascii="Sylfaen" w:hAnsi="Sylfaen"/>
          <w:sz w:val="24"/>
          <w:szCs w:val="24"/>
          <w:lang w:val="ka-GE"/>
        </w:rPr>
        <w:t xml:space="preserve">დადგენილების </w:t>
      </w:r>
      <w:r>
        <w:rPr>
          <w:rFonts w:ascii="Sylfaen" w:hAnsi="Sylfaen"/>
          <w:sz w:val="24"/>
          <w:szCs w:val="24"/>
          <w:lang w:val="ka-GE"/>
        </w:rPr>
        <w:t xml:space="preserve">მე-2-ე </w:t>
      </w:r>
      <w:r w:rsidRPr="002D20E3">
        <w:rPr>
          <w:rFonts w:ascii="Sylfaen" w:hAnsi="Sylfaen"/>
          <w:sz w:val="24"/>
          <w:szCs w:val="24"/>
          <w:lang w:val="ka-GE"/>
        </w:rPr>
        <w:t xml:space="preserve">მუხლის </w:t>
      </w:r>
      <w:r>
        <w:rPr>
          <w:rFonts w:ascii="Sylfaen" w:hAnsi="Sylfaen"/>
          <w:sz w:val="24"/>
          <w:szCs w:val="24"/>
          <w:lang w:val="ka-GE"/>
        </w:rPr>
        <w:t>მეორე პუნქტ</w:t>
      </w:r>
      <w:r w:rsidRPr="002D20E3">
        <w:rPr>
          <w:rFonts w:ascii="Sylfaen" w:hAnsi="Sylfaen"/>
          <w:sz w:val="24"/>
          <w:szCs w:val="24"/>
          <w:lang w:val="ka-GE"/>
        </w:rPr>
        <w:t xml:space="preserve">ის საფუძველზე, გთხოვთ, არაუგვიანეს მიმდინარე წლის </w:t>
      </w:r>
      <w:r>
        <w:rPr>
          <w:rFonts w:ascii="Sylfaen" w:hAnsi="Sylfaen"/>
          <w:sz w:val="24"/>
          <w:szCs w:val="24"/>
          <w:lang w:val="ka-GE"/>
        </w:rPr>
        <w:t>15</w:t>
      </w: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აპრილისა</w:t>
      </w:r>
      <w:r w:rsidRPr="002D20E3">
        <w:rPr>
          <w:rFonts w:ascii="Sylfaen" w:hAnsi="Sylfaen"/>
          <w:sz w:val="24"/>
          <w:szCs w:val="24"/>
          <w:lang w:val="ka-GE"/>
        </w:rPr>
        <w:t xml:space="preserve">, მოგვაწოდოთ </w:t>
      </w:r>
      <w:r w:rsidR="000C04CE">
        <w:rPr>
          <w:rFonts w:ascii="Sylfaen" w:hAnsi="Sylfaen"/>
          <w:sz w:val="24"/>
          <w:szCs w:val="24"/>
          <w:lang w:val="ka-GE"/>
        </w:rPr>
        <w:t>„</w:t>
      </w:r>
      <w:r w:rsidR="000C04CE" w:rsidRPr="000C04CE">
        <w:rPr>
          <w:rFonts w:ascii="Sylfaen" w:hAnsi="Sylfaen"/>
          <w:sz w:val="24"/>
          <w:szCs w:val="24"/>
          <w:lang w:val="ka-GE"/>
        </w:rPr>
        <w:t>დასაქმების ხელშეწყობის მომსახურებათა მართვა</w:t>
      </w:r>
      <w:r w:rsidR="000C04CE">
        <w:rPr>
          <w:rFonts w:ascii="Sylfaen" w:hAnsi="Sylfaen"/>
          <w:sz w:val="24"/>
          <w:szCs w:val="24"/>
          <w:lang w:val="ka-GE"/>
        </w:rPr>
        <w:t>“</w:t>
      </w:r>
      <w:r w:rsidR="009D5E89">
        <w:rPr>
          <w:rFonts w:ascii="Sylfaen" w:hAnsi="Sylfaen"/>
          <w:sz w:val="24"/>
          <w:szCs w:val="24"/>
          <w:lang w:val="ka-GE"/>
        </w:rPr>
        <w:t xml:space="preserve"> (პროგრამული კოდი</w:t>
      </w:r>
      <w:r w:rsidR="00313B5B">
        <w:rPr>
          <w:rFonts w:ascii="Sylfaen" w:hAnsi="Sylfaen"/>
          <w:sz w:val="24"/>
          <w:szCs w:val="24"/>
          <w:lang w:val="ka-GE"/>
        </w:rPr>
        <w:t>: 27 01 08</w:t>
      </w:r>
      <w:r w:rsidR="009D5E89">
        <w:rPr>
          <w:rFonts w:ascii="Sylfaen" w:hAnsi="Sylfaen"/>
          <w:sz w:val="24"/>
          <w:szCs w:val="24"/>
          <w:lang w:val="ka-GE"/>
        </w:rPr>
        <w:t xml:space="preserve">) პროგრამის </w:t>
      </w:r>
      <w:r w:rsidRPr="002D20E3">
        <w:rPr>
          <w:rFonts w:ascii="Sylfaen" w:hAnsi="Sylfaen"/>
          <w:sz w:val="24"/>
          <w:szCs w:val="24"/>
          <w:lang w:val="ka-GE"/>
        </w:rPr>
        <w:t>20</w:t>
      </w:r>
      <w:r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1</w:t>
      </w:r>
      <w:r w:rsidRPr="002D20E3">
        <w:rPr>
          <w:rFonts w:ascii="Sylfaen" w:hAnsi="Sylfaen"/>
          <w:sz w:val="24"/>
          <w:szCs w:val="24"/>
          <w:lang w:val="ka-GE"/>
        </w:rPr>
        <w:t>-20</w:t>
      </w:r>
      <w:r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4</w:t>
      </w:r>
      <w:r w:rsidRPr="002D20E3">
        <w:rPr>
          <w:rFonts w:ascii="Sylfaen" w:hAnsi="Sylfaen"/>
          <w:sz w:val="24"/>
          <w:szCs w:val="24"/>
          <w:lang w:val="ka-GE"/>
        </w:rPr>
        <w:t xml:space="preserve"> წლების საშუალოვადიანი სამოქმედო გეგმის </w:t>
      </w:r>
      <w:r>
        <w:rPr>
          <w:rFonts w:ascii="Sylfaen" w:hAnsi="Sylfaen"/>
          <w:sz w:val="24"/>
          <w:szCs w:val="24"/>
          <w:lang w:val="ka-GE"/>
        </w:rPr>
        <w:t xml:space="preserve">შესახებ ინფორმაცია N3 (3.1, 3.2) და N3ა (3ა.1, 3ა.2) დანართების შესაბამისად და დასაქმებულთა საორიენტაციო რიცხოვნობისა და ასიგნებების საორიენტაციო ზღვრული მოცულობების შესახებ N5 დანართის შესაბამისად. </w:t>
      </w:r>
    </w:p>
    <w:p w:rsidR="00E941B2" w:rsidRPr="001E131E" w:rsidRDefault="00E941B2" w:rsidP="000C04CE">
      <w:pPr>
        <w:spacing w:line="240" w:lineRule="auto"/>
        <w:ind w:firstLine="567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784B51" w:rsidRDefault="00784B51">
      <w:bookmarkStart w:id="0" w:name="_GoBack"/>
      <w:bookmarkEnd w:id="0"/>
    </w:p>
    <w:sectPr w:rsidR="00784B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26C52"/>
    <w:multiLevelType w:val="hybridMultilevel"/>
    <w:tmpl w:val="76D65B7E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C9"/>
    <w:rsid w:val="000C04CE"/>
    <w:rsid w:val="00125FD8"/>
    <w:rsid w:val="001E131E"/>
    <w:rsid w:val="002E0FC9"/>
    <w:rsid w:val="00313B5B"/>
    <w:rsid w:val="00693A55"/>
    <w:rsid w:val="006F64B7"/>
    <w:rsid w:val="00721D52"/>
    <w:rsid w:val="00771C0D"/>
    <w:rsid w:val="00784B51"/>
    <w:rsid w:val="009D5E89"/>
    <w:rsid w:val="00A92021"/>
    <w:rsid w:val="00C11BA7"/>
    <w:rsid w:val="00CF1BBB"/>
    <w:rsid w:val="00D653D6"/>
    <w:rsid w:val="00E9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17508"/>
  <w15:chartTrackingRefBased/>
  <w15:docId w15:val="{6A475B16-2D8A-42A3-BD40-4EFAB630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1B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,Recommendation,List Paragraph1,Dot pt,F5 List Paragraph,List Paragraph Char Char Char,Indicator Text,Colorful List - Accent 11,Numbered Para 1,Bullet 1,Bullet Points,List Paragraph2,MAIN CONTENT,Normal numbered,Issue Action POC"/>
    <w:basedOn w:val="Normal"/>
    <w:link w:val="ListParagraphChar"/>
    <w:uiPriority w:val="34"/>
    <w:qFormat/>
    <w:rsid w:val="00D653D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პარაგრაფი Char,Recommendation Char,List Paragraph1 Char,Dot pt Char,F5 List Paragraph Char,List Paragraph Char Char Char Char,Indicator Text Char,Colorful List - Accent 11 Char,Numbered Para 1 Char,Bullet 1 Char,Bullet Points Char"/>
    <w:link w:val="ListParagraph"/>
    <w:uiPriority w:val="34"/>
    <w:qFormat/>
    <w:rsid w:val="00D653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4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576EB-8E78-4C5C-96A1-98A92FF0A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Daji</dc:creator>
  <cp:keywords/>
  <dc:description/>
  <cp:lastModifiedBy>Daji</cp:lastModifiedBy>
  <cp:revision>9</cp:revision>
  <dcterms:created xsi:type="dcterms:W3CDTF">2020-03-26T11:38:00Z</dcterms:created>
  <dcterms:modified xsi:type="dcterms:W3CDTF">2020-03-27T14:09:00Z</dcterms:modified>
</cp:coreProperties>
</file>